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01" w:before="0" w:after="0"/>
        <w:ind w:left="0" w:right="0" w:hanging="0"/>
        <w:jc w:val="center"/>
        <w:rPr>
          <w:b/>
          <w:b/>
          <w:sz w:val="28"/>
        </w:rPr>
      </w:pPr>
      <w:r>
        <w:rPr>
          <w:b/>
          <w:color w:val="231F20"/>
          <w:w w:val="80"/>
          <w:sz w:val="28"/>
        </w:rPr>
        <w:t>Обращение</w:t>
        <w:br/>
      </w:r>
      <w:r>
        <w:rPr>
          <w:b/>
          <w:color w:val="231F20"/>
          <w:w w:val="80"/>
          <w:sz w:val="28"/>
        </w:rPr>
        <w:t>Российской</w:t>
      </w:r>
      <w:r>
        <w:rPr>
          <w:b/>
          <w:color w:val="231F20"/>
          <w:spacing w:val="51"/>
          <w:sz w:val="28"/>
        </w:rPr>
        <w:t xml:space="preserve"> </w:t>
      </w:r>
      <w:r>
        <w:rPr>
          <w:b/>
          <w:color w:val="231F20"/>
          <w:w w:val="80"/>
          <w:sz w:val="28"/>
        </w:rPr>
        <w:t>Коммунистической</w:t>
      </w:r>
      <w:r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w w:val="80"/>
          <w:sz w:val="28"/>
        </w:rPr>
        <w:t>Рабочей</w:t>
      </w:r>
      <w:r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w w:val="80"/>
          <w:sz w:val="28"/>
        </w:rPr>
        <w:t>партии</w:t>
      </w:r>
      <w:r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w w:val="80"/>
          <w:sz w:val="28"/>
        </w:rPr>
        <w:t>(большевиков)</w:t>
      </w:r>
      <w:r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w w:val="80"/>
          <w:sz w:val="28"/>
        </w:rPr>
        <w:t>в</w:t>
      </w:r>
      <w:r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w w:val="80"/>
          <w:sz w:val="28"/>
        </w:rPr>
        <w:t>составе</w:t>
      </w:r>
      <w:r>
        <w:rPr>
          <w:b/>
          <w:color w:val="231F20"/>
          <w:spacing w:val="52"/>
          <w:sz w:val="28"/>
        </w:rPr>
        <w:t xml:space="preserve"> </w:t>
      </w:r>
      <w:r>
        <w:rPr>
          <w:b/>
          <w:color w:val="231F20"/>
          <w:w w:val="80"/>
          <w:sz w:val="28"/>
        </w:rPr>
        <w:t>КПСС</w:t>
      </w:r>
    </w:p>
    <w:p>
      <w:pPr>
        <w:pStyle w:val="Normal"/>
        <w:bidi w:val="0"/>
        <w:spacing w:lineRule="exact" w:line="309" w:before="0" w:after="0"/>
        <w:ind w:left="0" w:right="0" w:hanging="0"/>
        <w:jc w:val="center"/>
        <w:rPr>
          <w:b/>
          <w:b/>
          <w:sz w:val="28"/>
        </w:rPr>
      </w:pPr>
      <w:r>
        <w:rPr>
          <w:b/>
          <w:color w:val="231F20"/>
          <w:w w:val="80"/>
          <w:sz w:val="28"/>
        </w:rPr>
        <w:t>к</w:t>
      </w:r>
      <w:r>
        <w:rPr>
          <w:b/>
          <w:color w:val="231F20"/>
          <w:spacing w:val="47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рабочим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и</w:t>
      </w:r>
      <w:r>
        <w:rPr>
          <w:b/>
          <w:color w:val="231F20"/>
          <w:spacing w:val="47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трудящимся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России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в</w:t>
      </w:r>
      <w:r>
        <w:rPr>
          <w:b/>
          <w:color w:val="231F20"/>
          <w:spacing w:val="47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связи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с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праздником</w:t>
      </w:r>
      <w:r>
        <w:rPr>
          <w:b/>
          <w:color w:val="231F20"/>
          <w:spacing w:val="47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Первомая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и</w:t>
      </w:r>
      <w:r>
        <w:rPr>
          <w:b/>
          <w:color w:val="231F20"/>
          <w:spacing w:val="47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Дня</w:t>
      </w:r>
      <w:r>
        <w:rPr>
          <w:b/>
          <w:color w:val="231F20"/>
          <w:spacing w:val="48"/>
          <w:w w:val="80"/>
          <w:sz w:val="28"/>
        </w:rPr>
        <w:t xml:space="preserve"> </w:t>
      </w:r>
      <w:r>
        <w:rPr>
          <w:b/>
          <w:color w:val="231F20"/>
          <w:w w:val="80"/>
          <w:sz w:val="28"/>
        </w:rPr>
        <w:t>Победы</w:t>
      </w:r>
    </w:p>
    <w:p>
      <w:pPr>
        <w:pStyle w:val="Normal"/>
        <w:bidi w:val="0"/>
        <w:spacing w:lineRule="exact" w:line="309" w:before="0" w:after="0"/>
        <w:ind w:left="0" w:right="0" w:hanging="0"/>
        <w:jc w:val="center"/>
        <w:rPr>
          <w:b/>
          <w:b/>
          <w:sz w:val="28"/>
        </w:rPr>
      </w:pPr>
      <w:r>
        <w:rPr/>
      </w:r>
    </w:p>
    <w:p>
      <w:pPr>
        <w:pStyle w:val="Style15"/>
        <w:bidi w:val="0"/>
        <w:spacing w:lineRule="auto" w:line="240" w:before="57" w:after="57"/>
        <w:ind w:left="0" w:right="0" w:firstLine="454"/>
        <w:jc w:val="both"/>
        <w:rPr>
          <w:sz w:val="28"/>
        </w:rPr>
      </w:pPr>
      <w:r>
        <w:drawing>
          <wp:anchor behindDoc="0" distT="0" distB="0" distL="0" distR="71755" simplePos="0" locked="0" layoutInCell="0" allowOverlap="1" relativeHeight="2">
            <wp:simplePos x="0" y="0"/>
            <wp:positionH relativeFrom="column">
              <wp:posOffset>-42545</wp:posOffset>
            </wp:positionH>
            <wp:positionV relativeFrom="paragraph">
              <wp:posOffset>77470</wp:posOffset>
            </wp:positionV>
            <wp:extent cx="1826260" cy="2646680"/>
            <wp:effectExtent l="0" t="0" r="0" b="0"/>
            <wp:wrapSquare wrapText="largest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Трудящиеся России вынуждены отмечать праздник Первомая и День По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беды в условиях военной спецоперации</w:t>
      </w:r>
      <w:r>
        <w:rPr>
          <w:rFonts w:ascii="Times New Roman" w:hAnsi="Times New Roman"/>
          <w:b w:val="false"/>
          <w:bCs w:val="false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на Украине, усиления международной</w:t>
      </w:r>
      <w:r>
        <w:rPr>
          <w:rFonts w:ascii="Times New Roman" w:hAnsi="Times New Roman"/>
          <w:b w:val="false"/>
          <w:bCs w:val="false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4"/>
          <w:w w:val="90"/>
          <w:sz w:val="28"/>
          <w:szCs w:val="28"/>
        </w:rPr>
        <w:t>напряжённости</w:t>
      </w:r>
      <w:r>
        <w:rPr>
          <w:rFonts w:ascii="Times New Roman" w:hAnsi="Times New Roman"/>
          <w:b w:val="false"/>
          <w:bCs w:val="false"/>
          <w:color w:val="231F20"/>
          <w:spacing w:val="-3"/>
          <w:w w:val="90"/>
          <w:sz w:val="28"/>
          <w:szCs w:val="28"/>
        </w:rPr>
        <w:t xml:space="preserve"> и фашизации обще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ственной жизни в большинстве стран</w:t>
      </w:r>
      <w:r>
        <w:rPr>
          <w:rFonts w:ascii="Times New Roman" w:hAnsi="Times New Roman"/>
          <w:b w:val="false"/>
          <w:bCs w:val="false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2"/>
          <w:w w:val="80"/>
          <w:sz w:val="28"/>
          <w:szCs w:val="28"/>
        </w:rPr>
        <w:t>Запада.</w:t>
      </w:r>
      <w:r>
        <w:rPr>
          <w:rFonts w:ascii="Times New Roman" w:hAnsi="Times New Roman"/>
          <w:b w:val="false"/>
          <w:bCs w:val="false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0"/>
          <w:sz w:val="28"/>
          <w:szCs w:val="28"/>
        </w:rPr>
        <w:t>Так,</w:t>
      </w:r>
    </w:p>
    <w:p>
      <w:pPr>
        <w:pStyle w:val="Style15"/>
        <w:bidi w:val="0"/>
        <w:spacing w:lineRule="auto" w:line="240" w:before="57" w:after="57"/>
        <w:ind w:left="0" w:right="0" w:firstLine="454"/>
        <w:jc w:val="both"/>
        <w:rPr>
          <w:sz w:val="28"/>
        </w:rPr>
      </w:pP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-</w:t>
      </w:r>
      <w:r>
        <w:rPr>
          <w:rFonts w:ascii="Times New Roman" w:hAnsi="Times New Roman"/>
          <w:b w:val="false"/>
          <w:bCs w:val="false"/>
          <w:color w:val="231F20"/>
          <w:spacing w:val="-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конфликт</w:t>
      </w:r>
      <w:r>
        <w:rPr>
          <w:rFonts w:ascii="Times New Roman" w:hAnsi="Times New Roman"/>
          <w:b w:val="false"/>
          <w:bCs w:val="false"/>
          <w:color w:val="231F20"/>
          <w:spacing w:val="-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на</w:t>
      </w:r>
      <w:r>
        <w:rPr>
          <w:rFonts w:ascii="Times New Roman" w:hAnsi="Times New Roman"/>
          <w:b w:val="false"/>
          <w:bCs w:val="false"/>
          <w:color w:val="231F20"/>
          <w:spacing w:val="-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Донбассе</w:t>
      </w:r>
      <w:r>
        <w:rPr>
          <w:rFonts w:ascii="Times New Roman" w:hAnsi="Times New Roman"/>
          <w:b w:val="false"/>
          <w:bCs w:val="false"/>
          <w:color w:val="231F20"/>
          <w:spacing w:val="-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готов</w:t>
      </w:r>
      <w:r>
        <w:rPr>
          <w:rFonts w:ascii="Times New Roman" w:hAnsi="Times New Roman"/>
          <w:b w:val="false"/>
          <w:bCs w:val="false"/>
          <w:color w:val="231F20"/>
          <w:spacing w:val="-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пере</w:t>
      </w:r>
      <w:r>
        <w:rPr>
          <w:rFonts w:ascii="Times New Roman" w:hAnsi="Times New Roman"/>
          <w:b w:val="false"/>
          <w:bCs w:val="false"/>
          <w:color w:val="231F20"/>
          <w:spacing w:val="-3"/>
          <w:w w:val="85"/>
          <w:sz w:val="28"/>
          <w:szCs w:val="28"/>
        </w:rPr>
        <w:t>расти</w:t>
      </w:r>
      <w:r>
        <w:rPr>
          <w:rFonts w:ascii="Times New Roman" w:hAnsi="Times New Roman"/>
          <w:b w:val="false"/>
          <w:bCs w:val="false"/>
          <w:color w:val="231F20"/>
          <w:spacing w:val="-1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3"/>
          <w:w w:val="85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color w:val="231F20"/>
          <w:spacing w:val="-1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3"/>
          <w:w w:val="85"/>
          <w:sz w:val="28"/>
          <w:szCs w:val="28"/>
        </w:rPr>
        <w:t>полномасштабную</w:t>
      </w:r>
      <w:r>
        <w:rPr>
          <w:rFonts w:ascii="Times New Roman" w:hAnsi="Times New Roman"/>
          <w:b w:val="false"/>
          <w:bCs w:val="false"/>
          <w:color w:val="231F20"/>
          <w:spacing w:val="-1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2"/>
          <w:w w:val="85"/>
          <w:sz w:val="28"/>
          <w:szCs w:val="28"/>
        </w:rPr>
        <w:t>войну</w:t>
      </w:r>
      <w:r>
        <w:rPr>
          <w:rFonts w:ascii="Times New Roman" w:hAnsi="Times New Roman"/>
          <w:b w:val="false"/>
          <w:bCs w:val="false"/>
          <w:color w:val="231F20"/>
          <w:spacing w:val="-1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2"/>
          <w:w w:val="85"/>
          <w:sz w:val="28"/>
          <w:szCs w:val="28"/>
        </w:rPr>
        <w:t>России</w:t>
      </w:r>
      <w:r>
        <w:rPr>
          <w:rFonts w:ascii="Times New Roman" w:hAnsi="Times New Roman"/>
          <w:b w:val="false"/>
          <w:bCs w:val="false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2"/>
          <w:w w:val="90"/>
          <w:sz w:val="28"/>
          <w:szCs w:val="28"/>
        </w:rPr>
        <w:t xml:space="preserve">и войск НАТО. Мы призываем </w:t>
      </w:r>
      <w:r>
        <w:rPr>
          <w:rFonts w:ascii="Times New Roman" w:hAnsi="Times New Roman"/>
          <w:b w:val="false"/>
          <w:bCs w:val="false"/>
          <w:color w:val="231F20"/>
          <w:spacing w:val="-1"/>
          <w:w w:val="90"/>
          <w:sz w:val="28"/>
          <w:szCs w:val="28"/>
        </w:rPr>
        <w:t>прави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тельства всех стран прекратить военные</w:t>
      </w:r>
      <w:r>
        <w:rPr>
          <w:rFonts w:ascii="Times New Roman" w:hAnsi="Times New Roman"/>
          <w:b w:val="false"/>
          <w:bCs w:val="false"/>
          <w:color w:val="231F20"/>
          <w:spacing w:val="-52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конфликты и решать спорные вопросы</w:t>
      </w:r>
      <w:r>
        <w:rPr>
          <w:rFonts w:ascii="Times New Roman" w:hAnsi="Times New Roman"/>
          <w:b w:val="false"/>
          <w:bCs w:val="false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пут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м переговоров, а также вывести</w:t>
      </w:r>
      <w:r>
        <w:rPr>
          <w:rFonts w:ascii="Times New Roman" w:hAnsi="Times New Roman"/>
          <w:b w:val="false"/>
          <w:bCs w:val="false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иностранные войска с чужих террито</w:t>
      </w:r>
      <w:r>
        <w:rPr>
          <w:rFonts w:ascii="Times New Roman" w:hAnsi="Times New Roman"/>
          <w:b w:val="false"/>
          <w:bCs w:val="false"/>
          <w:color w:val="231F20"/>
          <w:spacing w:val="-3"/>
          <w:w w:val="90"/>
          <w:sz w:val="28"/>
          <w:szCs w:val="28"/>
        </w:rPr>
        <w:t>рий без всяких предварительных ус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ловий. Нужно немедленно прекратить</w:t>
      </w:r>
      <w:r>
        <w:rPr>
          <w:rFonts w:ascii="Times New Roman" w:hAnsi="Times New Roman"/>
          <w:b w:val="false"/>
          <w:bCs w:val="false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гонку вооружений. В наш век, когда ряд</w:t>
      </w:r>
      <w:r>
        <w:rPr>
          <w:rFonts w:ascii="Times New Roman" w:hAnsi="Times New Roman"/>
          <w:b w:val="false"/>
          <w:bCs w:val="false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стран обладает ядерным оружием раз</w:t>
      </w:r>
      <w:r>
        <w:rPr>
          <w:rFonts w:ascii="Times New Roman" w:hAnsi="Times New Roman"/>
          <w:b w:val="false"/>
          <w:bCs w:val="false"/>
          <w:color w:val="231F20"/>
          <w:spacing w:val="-2"/>
          <w:w w:val="85"/>
          <w:sz w:val="28"/>
          <w:szCs w:val="28"/>
        </w:rPr>
        <w:t xml:space="preserve">рушительной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силы, спровоцированный</w:t>
      </w:r>
      <w:r>
        <w:rPr>
          <w:rFonts w:ascii="Times New Roman" w:hAnsi="Times New Roman"/>
          <w:b w:val="false"/>
          <w:bCs w:val="false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ядерный удар может уничтожить все</w:t>
      </w:r>
      <w:r>
        <w:rPr>
          <w:rFonts w:ascii="Times New Roman" w:hAnsi="Times New Roman"/>
          <w:b w:val="false"/>
          <w:bCs w:val="false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живое</w:t>
      </w:r>
      <w:r>
        <w:rPr>
          <w:rFonts w:ascii="Times New Roman" w:hAnsi="Times New Roman"/>
          <w:b w:val="false"/>
          <w:bCs w:val="false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на</w:t>
      </w:r>
      <w:r>
        <w:rPr>
          <w:rFonts w:ascii="Times New Roman" w:hAnsi="Times New Roman"/>
          <w:b w:val="false"/>
          <w:bCs w:val="false"/>
          <w:color w:val="231F20"/>
          <w:spacing w:val="-7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нашей</w:t>
      </w:r>
      <w:r>
        <w:rPr>
          <w:rFonts w:ascii="Times New Roman" w:hAnsi="Times New Roman"/>
          <w:b w:val="false"/>
          <w:bCs w:val="false"/>
          <w:color w:val="231F20"/>
          <w:spacing w:val="-7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планете.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72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 xml:space="preserve">не 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прекращается расхищение на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 xml:space="preserve">циональных </w:t>
      </w: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>богатств страны, вывоз зо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лотых запасов за границу, банкротство</w:t>
      </w:r>
      <w:r>
        <w:rPr>
          <w:rFonts w:ascii="Times New Roman" w:hAnsi="Times New Roman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предприятий</w:t>
      </w:r>
      <w:r>
        <w:rPr>
          <w:rFonts w:ascii="Times New Roman" w:hAnsi="Times New Roman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сокращение</w:t>
      </w:r>
      <w:r>
        <w:rPr>
          <w:rFonts w:ascii="Times New Roman" w:hAnsi="Times New Roman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рабочих</w:t>
      </w:r>
      <w:r>
        <w:rPr>
          <w:rFonts w:ascii="Times New Roman" w:hAnsi="Times New Roman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мест;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66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 xml:space="preserve">сохраняется 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ужесточение законо</w:t>
      </w:r>
      <w:r>
        <w:rPr>
          <w:rFonts w:ascii="Times New Roman" w:hAnsi="Times New Roman"/>
          <w:color w:val="231F20"/>
          <w:w w:val="85"/>
          <w:sz w:val="28"/>
          <w:szCs w:val="28"/>
        </w:rPr>
        <w:t>дательства на проведение митингов и</w:t>
      </w:r>
      <w:r>
        <w:rPr>
          <w:rFonts w:ascii="Times New Roman" w:hAnsi="Times New Roman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демонстраций,</w:t>
      </w:r>
      <w:r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поощрение власовщины</w:t>
      </w:r>
      <w:r>
        <w:rPr>
          <w:rFonts w:ascii="Times New Roman" w:hAnsi="Times New Roman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белогвардейщины;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47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w w:val="85"/>
          <w:sz w:val="28"/>
          <w:szCs w:val="28"/>
        </w:rPr>
        <w:t>под предлогом военной операции</w:t>
      </w:r>
      <w:r>
        <w:rPr>
          <w:rFonts w:ascii="Times New Roman" w:hAnsi="Times New Roman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и борьбы с Ковид-19 идёт сокращение</w:t>
      </w:r>
      <w:r>
        <w:rPr>
          <w:rFonts w:ascii="Times New Roman" w:hAnsi="Times New Roman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 xml:space="preserve">трудовых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и социальных прав трудящих</w:t>
      </w:r>
      <w:r>
        <w:rPr>
          <w:rFonts w:ascii="Times New Roman" w:hAnsi="Times New Roman"/>
          <w:color w:val="231F20"/>
          <w:w w:val="80"/>
          <w:sz w:val="28"/>
          <w:szCs w:val="28"/>
        </w:rPr>
        <w:t>ся (снижение зарплат, увеличение рабо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 xml:space="preserve">чего времени, сокращение </w:t>
      </w:r>
      <w:r>
        <w:rPr>
          <w:rFonts w:ascii="Times New Roman" w:hAnsi="Times New Roman"/>
          <w:color w:val="231F20"/>
          <w:w w:val="85"/>
          <w:sz w:val="28"/>
          <w:szCs w:val="28"/>
        </w:rPr>
        <w:t>финансиро</w:t>
      </w:r>
      <w:r>
        <w:rPr>
          <w:rFonts w:ascii="Times New Roman" w:hAnsi="Times New Roman"/>
          <w:color w:val="231F20"/>
          <w:w w:val="80"/>
          <w:sz w:val="28"/>
          <w:szCs w:val="28"/>
        </w:rPr>
        <w:t>вания на медицину и образование, рост</w:t>
      </w:r>
      <w:r>
        <w:rPr>
          <w:rFonts w:ascii="Times New Roman" w:hAnsi="Times New Roman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цен на продукты первой необходимости</w:t>
      </w:r>
      <w:r>
        <w:rPr>
          <w:rFonts w:ascii="Times New Roman" w:hAnsi="Times New Roman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тарифов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ЖКХ).</w:t>
      </w:r>
    </w:p>
    <w:p>
      <w:pPr>
        <w:pStyle w:val="Style15"/>
        <w:bidi w:val="0"/>
        <w:spacing w:lineRule="auto" w:line="240" w:before="57" w:after="57"/>
        <w:ind w:left="0" w:right="0" w:firstLine="454"/>
        <w:jc w:val="both"/>
        <w:rPr>
          <w:sz w:val="28"/>
        </w:rPr>
      </w:pPr>
      <w:r>
        <w:rPr>
          <w:rFonts w:ascii="Times New Roman" w:hAnsi="Times New Roman"/>
          <w:b w:val="false"/>
          <w:bCs w:val="false"/>
          <w:color w:val="231F20"/>
          <w:spacing w:val="-1"/>
          <w:w w:val="90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bCs w:val="false"/>
          <w:color w:val="231F20"/>
          <w:w w:val="90"/>
          <w:sz w:val="28"/>
          <w:szCs w:val="28"/>
        </w:rPr>
        <w:t>этих условиях рабочий класс и</w:t>
      </w:r>
      <w:r>
        <w:rPr>
          <w:rFonts w:ascii="Times New Roman" w:hAnsi="Times New Roman"/>
          <w:b w:val="false"/>
          <w:bCs w:val="false"/>
          <w:color w:val="231F20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5"/>
          <w:sz w:val="28"/>
          <w:szCs w:val="28"/>
        </w:rPr>
        <w:t>трудящиеся вынуждены переходить к</w:t>
      </w:r>
      <w:r>
        <w:rPr>
          <w:rFonts w:ascii="Times New Roman" w:hAnsi="Times New Roman"/>
          <w:b w:val="false"/>
          <w:bCs w:val="false"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spacing w:val="-2"/>
          <w:w w:val="85"/>
          <w:sz w:val="28"/>
          <w:szCs w:val="28"/>
        </w:rPr>
        <w:t xml:space="preserve">обороне и защите своих трудовых </w:t>
      </w:r>
      <w:r>
        <w:rPr>
          <w:rFonts w:ascii="Times New Roman" w:hAnsi="Times New Roman"/>
          <w:b w:val="false"/>
          <w:bCs w:val="false"/>
          <w:color w:val="231F20"/>
          <w:spacing w:val="-1"/>
          <w:w w:val="85"/>
          <w:sz w:val="28"/>
          <w:szCs w:val="28"/>
        </w:rPr>
        <w:t>и со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циальных</w:t>
      </w:r>
      <w:r>
        <w:rPr>
          <w:rFonts w:ascii="Times New Roman" w:hAnsi="Times New Roman"/>
          <w:b w:val="false"/>
          <w:bCs w:val="false"/>
          <w:color w:val="231F20"/>
          <w:spacing w:val="-7"/>
          <w:w w:val="8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231F20"/>
          <w:w w:val="80"/>
          <w:sz w:val="28"/>
          <w:szCs w:val="28"/>
        </w:rPr>
        <w:t>прав.</w:t>
      </w:r>
    </w:p>
    <w:p>
      <w:pPr>
        <w:pStyle w:val="Style15"/>
        <w:bidi w:val="0"/>
        <w:spacing w:lineRule="auto" w:line="240" w:before="57" w:after="57"/>
        <w:ind w:left="0" w:right="0" w:firstLine="454"/>
        <w:jc w:val="left"/>
        <w:rPr>
          <w:sz w:val="28"/>
        </w:rPr>
      </w:pPr>
      <w:r>
        <w:rPr>
          <w:rFonts w:ascii="Times New Roman" w:hAnsi="Times New Roman"/>
          <w:b/>
          <w:bCs/>
          <w:color w:val="231F20"/>
          <w:spacing w:val="-3"/>
          <w:w w:val="85"/>
          <w:sz w:val="28"/>
          <w:szCs w:val="28"/>
        </w:rPr>
        <w:t>НАШИ</w:t>
      </w:r>
      <w:r>
        <w:rPr>
          <w:rFonts w:ascii="Times New Roman" w:hAnsi="Times New Roman"/>
          <w:b/>
          <w:bCs/>
          <w:color w:val="231F20"/>
          <w:spacing w:val="-10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pacing w:val="-2"/>
          <w:w w:val="85"/>
          <w:sz w:val="28"/>
          <w:szCs w:val="28"/>
        </w:rPr>
        <w:t>ЛОЗУНГИ-2022: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w w:val="85"/>
          <w:sz w:val="28"/>
          <w:szCs w:val="28"/>
        </w:rPr>
        <w:t>Да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здравствует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1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Мая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–</w:t>
      </w:r>
      <w:r>
        <w:rPr>
          <w:rFonts w:ascii="Times New Roman" w:hAnsi="Times New Roman"/>
          <w:color w:val="231F20"/>
          <w:spacing w:val="-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День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классо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>вой</w:t>
      </w:r>
      <w:r>
        <w:rPr>
          <w:rFonts w:ascii="Times New Roman" w:hAnsi="Times New Roman"/>
          <w:color w:val="231F20"/>
          <w:spacing w:val="-1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>борьбы</w:t>
      </w:r>
      <w:r>
        <w:rPr>
          <w:rFonts w:ascii="Times New Roman" w:hAnsi="Times New Roman"/>
          <w:color w:val="231F20"/>
          <w:spacing w:val="-1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15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4"/>
          <w:w w:val="85"/>
          <w:sz w:val="28"/>
          <w:szCs w:val="28"/>
        </w:rPr>
        <w:t>солидарности</w:t>
      </w:r>
      <w:r>
        <w:rPr>
          <w:rFonts w:ascii="Times New Roman" w:hAnsi="Times New Roman"/>
          <w:color w:val="231F20"/>
          <w:spacing w:val="-1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трудящихся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всех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>стран!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w w:val="90"/>
          <w:sz w:val="28"/>
          <w:szCs w:val="28"/>
        </w:rPr>
        <w:t>Нет – фашизму и войнам! Капита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лизм</w:t>
      </w:r>
      <w:r>
        <w:rPr>
          <w:rFonts w:ascii="Times New Roman" w:hAnsi="Times New Roman"/>
          <w:color w:val="231F20"/>
          <w:spacing w:val="-9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как</w:t>
      </w:r>
      <w:r>
        <w:rPr>
          <w:rFonts w:ascii="Times New Roman" w:hAnsi="Times New Roman"/>
          <w:color w:val="231F20"/>
          <w:spacing w:val="-8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источник</w:t>
      </w:r>
      <w:r>
        <w:rPr>
          <w:rFonts w:ascii="Times New Roman" w:hAnsi="Times New Roman"/>
          <w:color w:val="231F20"/>
          <w:spacing w:val="-8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войн</w:t>
      </w:r>
      <w:r>
        <w:rPr>
          <w:rFonts w:ascii="Times New Roman" w:hAnsi="Times New Roman"/>
          <w:color w:val="231F20"/>
          <w:spacing w:val="-8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–</w:t>
      </w:r>
      <w:r>
        <w:rPr>
          <w:rFonts w:ascii="Times New Roman" w:hAnsi="Times New Roman"/>
          <w:color w:val="231F20"/>
          <w:spacing w:val="-9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на</w:t>
      </w:r>
      <w:r>
        <w:rPr>
          <w:rFonts w:ascii="Times New Roman" w:hAnsi="Times New Roman"/>
          <w:color w:val="231F20"/>
          <w:spacing w:val="-8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28"/>
          <w:szCs w:val="28"/>
        </w:rPr>
        <w:t>свалку</w:t>
      </w:r>
      <w:r>
        <w:rPr>
          <w:rFonts w:ascii="Times New Roman" w:hAnsi="Times New Roman"/>
          <w:color w:val="231F20"/>
          <w:spacing w:val="-59"/>
          <w:w w:val="9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95"/>
          <w:sz w:val="28"/>
          <w:szCs w:val="28"/>
        </w:rPr>
        <w:t>истории!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w w:val="80"/>
          <w:sz w:val="28"/>
          <w:szCs w:val="28"/>
        </w:rPr>
        <w:t>Трудящиеся Донбасса! Ваше дело пра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вое!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Победа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будет</w:t>
      </w:r>
      <w:r>
        <w:rPr>
          <w:rFonts w:ascii="Times New Roman" w:hAnsi="Times New Roman"/>
          <w:color w:val="231F20"/>
          <w:spacing w:val="-10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за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вами!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Даёшь рабочую солидарность и рабо</w:t>
      </w:r>
      <w:r>
        <w:rPr>
          <w:rFonts w:ascii="Times New Roman" w:hAnsi="Times New Roman"/>
          <w:color w:val="231F20"/>
          <w:w w:val="80"/>
          <w:sz w:val="28"/>
          <w:szCs w:val="28"/>
        </w:rPr>
        <w:t>чий</w:t>
      </w:r>
      <w:r>
        <w:rPr>
          <w:rFonts w:ascii="Times New Roman" w:hAnsi="Times New Roman"/>
          <w:color w:val="231F20"/>
          <w:spacing w:val="-5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контроль</w:t>
      </w:r>
      <w:r>
        <w:rPr>
          <w:rFonts w:ascii="Times New Roman" w:hAnsi="Times New Roman"/>
          <w:color w:val="231F20"/>
          <w:spacing w:val="-4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на</w:t>
      </w:r>
      <w:r>
        <w:rPr>
          <w:rFonts w:ascii="Times New Roman" w:hAnsi="Times New Roman"/>
          <w:color w:val="231F20"/>
          <w:spacing w:val="-4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предприятиях!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w w:val="80"/>
          <w:sz w:val="28"/>
          <w:szCs w:val="28"/>
        </w:rPr>
        <w:t>Нет – наступлению капитала на трудо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 xml:space="preserve">вые и социальные </w:t>
      </w: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>права трудящихся!</w:t>
      </w:r>
      <w:r>
        <w:rPr>
          <w:rFonts w:ascii="Times New Roman" w:hAnsi="Times New Roman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2"/>
          <w:w w:val="85"/>
          <w:sz w:val="28"/>
          <w:szCs w:val="28"/>
        </w:rPr>
        <w:t>Хватит бояться и приспосабливаться!</w:t>
      </w:r>
      <w:r>
        <w:rPr>
          <w:rFonts w:ascii="Times New Roman" w:hAnsi="Times New Roman"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3"/>
          <w:w w:val="85"/>
          <w:sz w:val="28"/>
          <w:szCs w:val="28"/>
        </w:rPr>
        <w:t>Пора сопротивляться и учиться защи</w:t>
      </w:r>
      <w:r>
        <w:rPr>
          <w:rFonts w:ascii="Times New Roman" w:hAnsi="Times New Roman"/>
          <w:color w:val="231F20"/>
          <w:w w:val="80"/>
          <w:sz w:val="28"/>
          <w:szCs w:val="28"/>
        </w:rPr>
        <w:t>щать</w:t>
      </w:r>
      <w:r>
        <w:rPr>
          <w:rFonts w:ascii="Times New Roman" w:hAnsi="Times New Roman"/>
          <w:color w:val="231F20"/>
          <w:spacing w:val="-7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свои</w:t>
      </w:r>
      <w:r>
        <w:rPr>
          <w:rFonts w:ascii="Times New Roman" w:hAnsi="Times New Roman"/>
          <w:color w:val="231F20"/>
          <w:spacing w:val="-7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права!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Наш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выбор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28"/>
          <w:szCs w:val="28"/>
        </w:rPr>
        <w:t>–</w:t>
      </w:r>
      <w:r>
        <w:rPr>
          <w:rFonts w:ascii="Times New Roman" w:hAnsi="Times New Roman"/>
          <w:color w:val="231F20"/>
          <w:spacing w:val="-10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мир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5"/>
          <w:sz w:val="28"/>
          <w:szCs w:val="28"/>
        </w:rPr>
        <w:t>социализм!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3" w:leader="none"/>
        </w:tabs>
        <w:bidi w:val="0"/>
        <w:spacing w:lineRule="auto" w:line="240" w:before="57" w:after="57"/>
        <w:ind w:left="0" w:right="0" w:firstLine="454"/>
        <w:jc w:val="both"/>
        <w:rPr>
          <w:sz w:val="22"/>
        </w:rPr>
      </w:pPr>
      <w:r>
        <w:rPr>
          <w:rFonts w:ascii="Times New Roman" w:hAnsi="Times New Roman"/>
          <w:color w:val="231F20"/>
          <w:w w:val="80"/>
          <w:sz w:val="28"/>
          <w:szCs w:val="28"/>
        </w:rPr>
        <w:t>Нет</w:t>
      </w:r>
      <w:r>
        <w:rPr>
          <w:rFonts w:ascii="Times New Roman" w:hAnsi="Times New Roman"/>
          <w:color w:val="231F20"/>
          <w:spacing w:val="-9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–</w:t>
      </w:r>
      <w:r>
        <w:rPr>
          <w:rFonts w:ascii="Times New Roman" w:hAnsi="Times New Roman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десоветизации</w:t>
      </w:r>
      <w:r>
        <w:rPr>
          <w:rFonts w:ascii="Times New Roman" w:hAnsi="Times New Roman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и</w:t>
      </w:r>
      <w:r>
        <w:rPr>
          <w:rFonts w:ascii="Times New Roman" w:hAnsi="Times New Roman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власовщине!</w:t>
      </w:r>
      <w:r>
        <w:rPr>
          <w:rFonts w:ascii="Times New Roman" w:hAnsi="Times New Roman"/>
          <w:color w:val="231F20"/>
          <w:spacing w:val="-8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Не</w:t>
      </w:r>
      <w:r>
        <w:rPr>
          <w:rFonts w:ascii="Times New Roman" w:hAnsi="Times New Roman"/>
          <w:color w:val="231F20"/>
          <w:spacing w:val="-52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дадим переписать</w:t>
      </w:r>
      <w:r>
        <w:rPr>
          <w:rFonts w:ascii="Times New Roman" w:hAnsi="Times New Roman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историю</w:t>
      </w:r>
      <w:r>
        <w:rPr>
          <w:rFonts w:ascii="Times New Roman" w:hAnsi="Times New Roman"/>
          <w:color w:val="231F20"/>
          <w:spacing w:val="1"/>
          <w:w w:val="8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0"/>
          <w:sz w:val="28"/>
          <w:szCs w:val="28"/>
        </w:rPr>
        <w:t>страны!</w:t>
      </w:r>
      <w:r>
        <w:rPr>
          <w:rFonts w:ascii="Times New Roman" w:hAnsi="Times New Roman"/>
          <w:color w:val="231F20"/>
          <w:spacing w:val="1"/>
          <w:w w:val="8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565" w:leader="none"/>
        </w:tabs>
        <w:bidi w:val="0"/>
        <w:spacing w:lineRule="auto" w:line="240" w:before="57" w:after="57"/>
        <w:ind w:left="282" w:right="0" w:hanging="0"/>
        <w:jc w:val="both"/>
        <w:rPr>
          <w:sz w:val="22"/>
        </w:rPr>
      </w:pPr>
      <w:r>
        <w:rPr>
          <w:rFonts w:ascii="Times New Roman" w:hAnsi="Times New Roman"/>
          <w:color w:val="231F20"/>
          <w:w w:val="85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перёд!</w:t>
      </w:r>
      <w:r>
        <w:rPr>
          <w:rFonts w:ascii="Times New Roman" w:hAnsi="Times New Roman"/>
          <w:b/>
          <w:bCs/>
          <w:color w:val="231F20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Заре</w:t>
      </w:r>
      <w:r>
        <w:rPr>
          <w:rFonts w:ascii="Times New Roman" w:hAnsi="Times New Roman"/>
          <w:b/>
          <w:bCs/>
          <w:color w:val="231F20"/>
          <w:spacing w:val="2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навстречу!</w:t>
      </w:r>
      <w:r>
        <w:rPr>
          <w:rFonts w:ascii="Times New Roman" w:hAnsi="Times New Roman"/>
          <w:b/>
          <w:bCs/>
          <w:color w:val="231F20"/>
          <w:spacing w:val="2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Товарищи, к</w:t>
      </w:r>
      <w:r>
        <w:rPr>
          <w:rFonts w:ascii="Times New Roman" w:hAnsi="Times New Roman"/>
          <w:b/>
          <w:bCs/>
          <w:color w:val="231F20"/>
          <w:spacing w:val="9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борьбе!</w:t>
      </w:r>
      <w:r>
        <w:rPr>
          <w:rFonts w:ascii="Times New Roman" w:hAnsi="Times New Roman"/>
          <w:b/>
          <w:bCs/>
          <w:color w:val="231F20"/>
          <w:spacing w:val="9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Единством</w:t>
      </w:r>
      <w:r>
        <w:rPr>
          <w:rFonts w:ascii="Times New Roman" w:hAnsi="Times New Roman"/>
          <w:b/>
          <w:bCs/>
          <w:color w:val="231F20"/>
          <w:spacing w:val="9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231F20"/>
          <w:spacing w:val="9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w w:val="85"/>
          <w:sz w:val="28"/>
          <w:szCs w:val="28"/>
        </w:rPr>
        <w:t>сплочённостью</w:t>
      </w:r>
      <w:r>
        <w:rPr>
          <w:rFonts w:ascii="Times New Roman" w:hAnsi="Times New Roman"/>
          <w:b/>
          <w:bCs/>
          <w:color w:val="231F20"/>
          <w:spacing w:val="-56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pacing w:val="-2"/>
          <w:w w:val="85"/>
          <w:sz w:val="28"/>
          <w:szCs w:val="28"/>
        </w:rPr>
        <w:t>проложим</w:t>
      </w:r>
      <w:r>
        <w:rPr>
          <w:rFonts w:ascii="Times New Roman" w:hAnsi="Times New Roman"/>
          <w:b/>
          <w:bCs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pacing w:val="-2"/>
          <w:w w:val="85"/>
          <w:sz w:val="28"/>
          <w:szCs w:val="28"/>
        </w:rPr>
        <w:t>путь</w:t>
      </w:r>
      <w:r>
        <w:rPr>
          <w:rFonts w:ascii="Times New Roman" w:hAnsi="Times New Roman"/>
          <w:b/>
          <w:bCs/>
          <w:color w:val="231F20"/>
          <w:spacing w:val="-1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pacing w:val="-2"/>
          <w:w w:val="85"/>
          <w:sz w:val="28"/>
          <w:szCs w:val="28"/>
        </w:rPr>
        <w:t>себе!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565" w:leader="none"/>
        </w:tabs>
        <w:bidi w:val="0"/>
        <w:spacing w:lineRule="auto" w:line="240" w:before="57" w:after="57"/>
        <w:ind w:left="282" w:right="0" w:hanging="0"/>
        <w:jc w:val="right"/>
        <w:rPr>
          <w:sz w:val="22"/>
        </w:rPr>
      </w:pPr>
      <w:r>
        <w:rPr>
          <w:rFonts w:ascii="Times New Roman" w:hAnsi="Times New Roman"/>
          <w:b w:val="false"/>
          <w:bCs w:val="false"/>
          <w:color w:val="231F20"/>
          <w:spacing w:val="-2"/>
          <w:w w:val="80"/>
          <w:sz w:val="28"/>
          <w:szCs w:val="28"/>
        </w:rPr>
        <w:t>ЦК РКРП(б)-КПСС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76"/>
      </w:pPr>
      <w:rPr>
        <w:rFonts w:ascii="Tahoma" w:hAnsi="Tahoma" w:cs="Tahoma" w:hint="default"/>
        <w:sz w:val="22"/>
        <w:szCs w:val="22"/>
        <w:w w:val="87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1" w:hanging="1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03" w:hanging="1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144" w:hanging="1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86" w:hanging="1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27" w:hanging="1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169" w:hanging="1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10" w:hanging="1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2" w:hanging="176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2" w:hanging="171"/>
      </w:pPr>
      <w:rPr>
        <w:sz w:val="20"/>
        <w:spacing w:val="-3"/>
        <w:szCs w:val="20"/>
        <w:w w:val="83"/>
        <w:rFonts w:ascii="Tahoma" w:hAnsi="Tahoma" w:eastAsia="Tahoma" w:cs="Tahoma"/>
        <w:color w:val="231F2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2" w:hanging="17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45" w:hanging="17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78" w:hanging="17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11" w:hanging="17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43" w:hanging="17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76" w:hanging="17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09" w:hanging="17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942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3" w:after="0"/>
      <w:ind w:left="282" w:right="38" w:hanging="171"/>
      <w:jc w:val="both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LibreOffice/7.1.8.1$Linux_X86_64 LibreOffice_project/10$Build-1</Application>
  <AppVersion>15.0000</AppVersion>
  <Pages>1</Pages>
  <Words>296</Words>
  <Characters>1878</Characters>
  <CharactersWithSpaces>2153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2022-04-30T20:22:30Z</dcterms:created>
  <dc:creator/>
  <dc:description/>
  <dc:language>ru-RU</dc:language>
  <cp:lastModifiedBy/>
  <dcterms:modified xsi:type="dcterms:W3CDTF">2022-04-30T20:44:19Z</dcterms:modified>
  <cp:revision>1</cp:revision>
  <dc:subject/>
  <dc:title/>
</cp:coreProperties>
</file>